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0F8" w:rsidRPr="00B72DC7" w:rsidRDefault="00961837" w:rsidP="00B72DC7">
      <w:pPr>
        <w:jc w:val="right"/>
        <w:rPr>
          <w:rFonts w:ascii="Arial" w:hAnsi="Arial" w:cs="Arial"/>
          <w:b/>
          <w:sz w:val="28"/>
          <w:szCs w:val="28"/>
          <w:u w:val="single"/>
        </w:rPr>
      </w:pPr>
      <w:bookmarkStart w:id="0" w:name="_GoBack"/>
      <w:bookmarkEnd w:id="0"/>
      <w:r>
        <w:rPr>
          <w:noProof/>
          <w:lang w:val="es-MX" w:eastAsia="es-MX"/>
        </w:rPr>
        <w:drawing>
          <wp:anchor distT="0" distB="0" distL="114300" distR="114300" simplePos="0" relativeHeight="251659264" behindDoc="1" locked="0" layoutInCell="1" allowOverlap="1" wp14:anchorId="672A5532" wp14:editId="5E1355B3">
            <wp:simplePos x="0" y="0"/>
            <wp:positionH relativeFrom="column">
              <wp:posOffset>251273</wp:posOffset>
            </wp:positionH>
            <wp:positionV relativeFrom="paragraph">
              <wp:posOffset>-729217</wp:posOffset>
            </wp:positionV>
            <wp:extent cx="809625" cy="733424"/>
            <wp:effectExtent l="0" t="0" r="0" b="0"/>
            <wp:wrapNone/>
            <wp:docPr id="4"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9625" cy="733424"/>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CB2F24" w:rsidRDefault="00CB2F24" w:rsidP="00F520F8">
      <w:pPr>
        <w:jc w:val="both"/>
        <w:rPr>
          <w:rFonts w:ascii="Arial" w:hAnsi="Arial" w:cs="Arial"/>
          <w:sz w:val="20"/>
          <w:szCs w:val="20"/>
        </w:rPr>
      </w:pPr>
    </w:p>
    <w:p w:rsidR="00CB2F24" w:rsidRPr="00CB2F24" w:rsidRDefault="00CB2F24" w:rsidP="00F520F8">
      <w:pPr>
        <w:jc w:val="both"/>
        <w:rPr>
          <w:rFonts w:ascii="Arial" w:hAnsi="Arial" w:cs="Arial"/>
          <w:b/>
          <w:sz w:val="20"/>
          <w:szCs w:val="20"/>
        </w:rPr>
      </w:pPr>
      <w:r w:rsidRPr="00CB2F24">
        <w:rPr>
          <w:rFonts w:ascii="Arial" w:hAnsi="Arial" w:cs="Arial"/>
          <w:b/>
          <w:sz w:val="20"/>
          <w:szCs w:val="20"/>
        </w:rPr>
        <w:t>Los supervisores deberán de realizar al menos las siguientes actividades:</w:t>
      </w:r>
    </w:p>
    <w:p w:rsidR="00125935" w:rsidRDefault="00125935"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Presentarse ante el encargado de la oficina</w:t>
      </w:r>
      <w:r w:rsidR="009F354F" w:rsidRPr="00CB2F24">
        <w:rPr>
          <w:rFonts w:ascii="Arial" w:hAnsi="Arial" w:cs="Arial"/>
          <w:sz w:val="20"/>
          <w:szCs w:val="20"/>
        </w:rPr>
        <w:t xml:space="preserve"> una vez iniciada la vigencia del contrato</w:t>
      </w:r>
      <w:r w:rsidRPr="00CB2F24">
        <w:rPr>
          <w:rFonts w:ascii="Arial" w:hAnsi="Arial" w:cs="Arial"/>
          <w:sz w:val="20"/>
          <w:szCs w:val="20"/>
        </w:rPr>
        <w:t>, proporcionando teléfono para contactarlo, y preguntar si tienen actividades en particular a desempeñar por parte del vigilante asignado, las cuales deberán ser proporcionadas por escrito</w:t>
      </w:r>
      <w:r w:rsidR="00B72DC7" w:rsidRPr="00CB2F24">
        <w:rPr>
          <w:rFonts w:ascii="Arial" w:hAnsi="Arial" w:cs="Arial"/>
          <w:sz w:val="20"/>
          <w:szCs w:val="20"/>
        </w:rPr>
        <w:t xml:space="preserve"> al o los elementos de dicha oficina en un </w:t>
      </w:r>
      <w:r w:rsidR="00B72DC7" w:rsidRPr="00CB2F24">
        <w:rPr>
          <w:rFonts w:ascii="Arial" w:hAnsi="Arial" w:cs="Arial"/>
          <w:b/>
          <w:sz w:val="20"/>
          <w:szCs w:val="20"/>
        </w:rPr>
        <w:t>máximo de 5 días</w:t>
      </w:r>
      <w:r w:rsidR="00B72DC7" w:rsidRPr="00CB2F24">
        <w:rPr>
          <w:rFonts w:ascii="Arial" w:hAnsi="Arial" w:cs="Arial"/>
          <w:sz w:val="20"/>
          <w:szCs w:val="20"/>
        </w:rPr>
        <w:t>.</w:t>
      </w:r>
    </w:p>
    <w:p w:rsidR="00CB2F24" w:rsidRPr="00CB2F24" w:rsidRDefault="00CB2F24" w:rsidP="00CB2F24">
      <w:pPr>
        <w:pStyle w:val="Prrafodelista"/>
        <w:ind w:left="284"/>
        <w:jc w:val="both"/>
        <w:rPr>
          <w:rFonts w:ascii="Arial" w:hAnsi="Arial" w:cs="Arial"/>
          <w:sz w:val="20"/>
          <w:szCs w:val="20"/>
        </w:rPr>
      </w:pPr>
    </w:p>
    <w:p w:rsidR="00CB2F24"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Tener un proceso efectivo para </w:t>
      </w:r>
      <w:r w:rsidR="00F520F8" w:rsidRPr="00CB2F24">
        <w:rPr>
          <w:rFonts w:ascii="Arial" w:hAnsi="Arial" w:cs="Arial"/>
          <w:sz w:val="20"/>
          <w:szCs w:val="20"/>
        </w:rPr>
        <w:t xml:space="preserve">verificar en cada cambio de turno, la asistencia de los elementos y en caso de detectar inasistencia en ese momento, proceder a la sustitución correspondiente, debiendo tomar las previsiones necesarias para los casos de vacaciones e incapacidades en </w:t>
      </w:r>
      <w:r w:rsidR="00D45F7B" w:rsidRPr="00CB2F24">
        <w:rPr>
          <w:rFonts w:ascii="Arial" w:hAnsi="Arial" w:cs="Arial"/>
          <w:sz w:val="20"/>
          <w:szCs w:val="20"/>
        </w:rPr>
        <w:t xml:space="preserve">las que incurra su personal. </w:t>
      </w:r>
    </w:p>
    <w:p w:rsidR="00B10981" w:rsidRDefault="00B10981" w:rsidP="00B10981">
      <w:pPr>
        <w:pStyle w:val="Prrafodelista"/>
        <w:ind w:left="284"/>
        <w:jc w:val="both"/>
        <w:rPr>
          <w:rFonts w:ascii="Arial" w:hAnsi="Arial" w:cs="Arial"/>
          <w:sz w:val="20"/>
          <w:szCs w:val="20"/>
        </w:rPr>
      </w:pPr>
    </w:p>
    <w:p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Revisar que los elementos de vigilancia tengan en todo momento formatos de bitácoras y plumas para los registros correspondientes en las mismas.</w:t>
      </w:r>
    </w:p>
    <w:p w:rsidR="00CB2F24" w:rsidRPr="00CB2F24" w:rsidRDefault="00CB2F24" w:rsidP="00CB2F24">
      <w:pPr>
        <w:pStyle w:val="Prrafodelista"/>
        <w:ind w:left="284"/>
        <w:jc w:val="both"/>
        <w:rPr>
          <w:rFonts w:ascii="Arial" w:hAnsi="Arial" w:cs="Arial"/>
          <w:sz w:val="20"/>
          <w:szCs w:val="20"/>
        </w:rPr>
      </w:pPr>
    </w:p>
    <w:p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C</w:t>
      </w:r>
      <w:r w:rsidR="00F520F8" w:rsidRPr="00CB2F24">
        <w:rPr>
          <w:rFonts w:ascii="Arial" w:hAnsi="Arial" w:cs="Arial"/>
          <w:sz w:val="20"/>
          <w:szCs w:val="20"/>
        </w:rPr>
        <w:t>ubrir las inasistencias en un plazo máximo de 2 horas contadas a partir de</w:t>
      </w:r>
      <w:r w:rsidRPr="00CB2F24">
        <w:rPr>
          <w:rFonts w:ascii="Arial" w:hAnsi="Arial" w:cs="Arial"/>
          <w:sz w:val="20"/>
          <w:szCs w:val="20"/>
        </w:rPr>
        <w:t xml:space="preserve"> que le sea informado</w:t>
      </w:r>
      <w:r w:rsidR="00F520F8" w:rsidRPr="00CB2F24">
        <w:rPr>
          <w:rFonts w:ascii="Arial" w:hAnsi="Arial" w:cs="Arial"/>
          <w:sz w:val="20"/>
          <w:szCs w:val="20"/>
        </w:rPr>
        <w:t xml:space="preserve"> por part</w:t>
      </w:r>
      <w:r w:rsidR="00984373" w:rsidRPr="00CB2F24">
        <w:rPr>
          <w:rFonts w:ascii="Arial" w:hAnsi="Arial" w:cs="Arial"/>
          <w:sz w:val="20"/>
          <w:szCs w:val="20"/>
        </w:rPr>
        <w:t xml:space="preserve">e del área usuaria a la empresa </w:t>
      </w:r>
      <w:r w:rsidR="00221758" w:rsidRPr="00CB2F24">
        <w:rPr>
          <w:rFonts w:ascii="Arial" w:hAnsi="Arial" w:cs="Arial"/>
          <w:sz w:val="20"/>
          <w:szCs w:val="20"/>
        </w:rPr>
        <w:t>mediante corre</w:t>
      </w:r>
      <w:r w:rsidR="00984373" w:rsidRPr="00CB2F24">
        <w:rPr>
          <w:rFonts w:ascii="Arial" w:hAnsi="Arial" w:cs="Arial"/>
          <w:sz w:val="20"/>
          <w:szCs w:val="20"/>
        </w:rPr>
        <w:t xml:space="preserve">o </w:t>
      </w:r>
      <w:r w:rsidR="00221758" w:rsidRPr="00CB2F24">
        <w:rPr>
          <w:rFonts w:ascii="Arial" w:hAnsi="Arial" w:cs="Arial"/>
          <w:sz w:val="20"/>
          <w:szCs w:val="20"/>
        </w:rPr>
        <w:t>electrónico</w:t>
      </w:r>
      <w:r w:rsidR="00984373" w:rsidRPr="00CB2F24">
        <w:rPr>
          <w:rFonts w:ascii="Arial" w:hAnsi="Arial" w:cs="Arial"/>
          <w:sz w:val="20"/>
          <w:szCs w:val="20"/>
        </w:rPr>
        <w:t xml:space="preserve"> que proporcion</w:t>
      </w:r>
      <w:r w:rsidR="00221758" w:rsidRPr="00CB2F24">
        <w:rPr>
          <w:rFonts w:ascii="Arial" w:hAnsi="Arial" w:cs="Arial"/>
          <w:sz w:val="20"/>
          <w:szCs w:val="20"/>
        </w:rPr>
        <w:t>ó</w:t>
      </w:r>
      <w:r w:rsidR="00984373" w:rsidRPr="00CB2F24">
        <w:rPr>
          <w:rFonts w:ascii="Arial" w:hAnsi="Arial" w:cs="Arial"/>
          <w:sz w:val="20"/>
          <w:szCs w:val="20"/>
        </w:rPr>
        <w:t xml:space="preserve"> al encargado de la oficina</w:t>
      </w:r>
      <w:r>
        <w:rPr>
          <w:rFonts w:ascii="Arial" w:hAnsi="Arial" w:cs="Arial"/>
          <w:sz w:val="20"/>
          <w:szCs w:val="20"/>
        </w:rPr>
        <w:t>.</w:t>
      </w:r>
    </w:p>
    <w:p w:rsidR="00CB2F24" w:rsidRPr="00CB2F24" w:rsidRDefault="00CB2F24" w:rsidP="00CB2F24">
      <w:pPr>
        <w:pStyle w:val="Prrafodelista"/>
        <w:ind w:left="284"/>
        <w:jc w:val="both"/>
        <w:rPr>
          <w:rFonts w:ascii="Arial" w:hAnsi="Arial" w:cs="Arial"/>
          <w:sz w:val="20"/>
          <w:szCs w:val="20"/>
        </w:rPr>
      </w:pPr>
    </w:p>
    <w:p w:rsidR="00F520F8"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Identificar al personal q</w:t>
      </w:r>
      <w:r w:rsidR="005E0E5C" w:rsidRPr="00CB2F24">
        <w:rPr>
          <w:rFonts w:ascii="Arial" w:hAnsi="Arial" w:cs="Arial"/>
          <w:sz w:val="20"/>
          <w:szCs w:val="20"/>
        </w:rPr>
        <w:t xml:space="preserve">ue incumpla con las obligaciones y/o consignas </w:t>
      </w:r>
      <w:r w:rsidRPr="00CB2F24">
        <w:rPr>
          <w:rFonts w:ascii="Arial" w:hAnsi="Arial" w:cs="Arial"/>
          <w:sz w:val="20"/>
          <w:szCs w:val="20"/>
        </w:rPr>
        <w:t xml:space="preserve">objeto del servicio y abstenerse de enviarlo a otra </w:t>
      </w:r>
      <w:r w:rsidR="005E0E5C" w:rsidRPr="00CB2F24">
        <w:rPr>
          <w:rFonts w:ascii="Arial" w:hAnsi="Arial" w:cs="Arial"/>
          <w:sz w:val="20"/>
          <w:szCs w:val="20"/>
        </w:rPr>
        <w:t>área</w:t>
      </w:r>
      <w:r w:rsidRPr="00CB2F24">
        <w:rPr>
          <w:rFonts w:ascii="Arial" w:hAnsi="Arial" w:cs="Arial"/>
          <w:sz w:val="20"/>
          <w:szCs w:val="20"/>
        </w:rPr>
        <w:t xml:space="preserve"> de las señaladas en cada uno de los Ane</w:t>
      </w:r>
      <w:r w:rsidR="00125935" w:rsidRPr="00CB2F24">
        <w:rPr>
          <w:rFonts w:ascii="Arial" w:hAnsi="Arial" w:cs="Arial"/>
          <w:sz w:val="20"/>
          <w:szCs w:val="20"/>
        </w:rPr>
        <w:t xml:space="preserve">xos del Apartado de Vigilancia </w:t>
      </w:r>
      <w:r w:rsidRPr="00CB2F24">
        <w:rPr>
          <w:rFonts w:ascii="Arial" w:hAnsi="Arial" w:cs="Arial"/>
          <w:sz w:val="20"/>
          <w:szCs w:val="20"/>
        </w:rPr>
        <w:t>para que preste el servicio.</w:t>
      </w:r>
    </w:p>
    <w:p w:rsidR="00CB2F24" w:rsidRPr="00CB2F24" w:rsidRDefault="00CB2F24" w:rsidP="00CB2F24">
      <w:pPr>
        <w:pStyle w:val="Prrafodelista"/>
        <w:ind w:left="284"/>
        <w:jc w:val="both"/>
        <w:rPr>
          <w:rFonts w:ascii="Arial" w:hAnsi="Arial" w:cs="Arial"/>
          <w:sz w:val="20"/>
          <w:szCs w:val="20"/>
        </w:rPr>
      </w:pPr>
    </w:p>
    <w:p w:rsidR="00984373" w:rsidRDefault="00984373"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Realizar en cada oficina (mínimo una visita en horario matutino y</w:t>
      </w:r>
      <w:r w:rsidR="00CA5320" w:rsidRPr="00CB2F24">
        <w:rPr>
          <w:rFonts w:ascii="Arial" w:hAnsi="Arial" w:cs="Arial"/>
          <w:sz w:val="20"/>
          <w:szCs w:val="20"/>
        </w:rPr>
        <w:t>/o</w:t>
      </w:r>
      <w:r w:rsidRPr="00CB2F24">
        <w:rPr>
          <w:rFonts w:ascii="Arial" w:hAnsi="Arial" w:cs="Arial"/>
          <w:sz w:val="20"/>
          <w:szCs w:val="20"/>
        </w:rPr>
        <w:t xml:space="preserve"> vespertino y una visita en horario nocturno </w:t>
      </w:r>
      <w:r w:rsidR="009F354F" w:rsidRPr="00CB2F24">
        <w:rPr>
          <w:rFonts w:ascii="Arial" w:hAnsi="Arial" w:cs="Arial"/>
          <w:sz w:val="20"/>
          <w:szCs w:val="20"/>
        </w:rPr>
        <w:t>en horarios de 24x24 -</w:t>
      </w:r>
      <w:r w:rsidRPr="00CB2F24">
        <w:rPr>
          <w:rFonts w:ascii="Arial" w:hAnsi="Arial" w:cs="Arial"/>
          <w:sz w:val="20"/>
          <w:szCs w:val="20"/>
        </w:rPr>
        <w:t>una por semana</w:t>
      </w:r>
      <w:r w:rsidR="009F354F" w:rsidRPr="00CB2F24">
        <w:rPr>
          <w:rFonts w:ascii="Arial" w:hAnsi="Arial" w:cs="Arial"/>
          <w:sz w:val="20"/>
          <w:szCs w:val="20"/>
        </w:rPr>
        <w:t>-,</w:t>
      </w:r>
      <w:r w:rsidRPr="00CB2F24">
        <w:rPr>
          <w:rFonts w:ascii="Arial" w:hAnsi="Arial" w:cs="Arial"/>
          <w:sz w:val="20"/>
          <w:szCs w:val="20"/>
        </w:rPr>
        <w:t xml:space="preserve"> y deberá firmar la bitácora existente, como constancia de su visita.</w:t>
      </w:r>
    </w:p>
    <w:p w:rsidR="00CB2F24" w:rsidRPr="00CB2F24" w:rsidRDefault="00CB2F24" w:rsidP="00CB2F24">
      <w:pPr>
        <w:pStyle w:val="Prrafodelista"/>
        <w:ind w:left="284"/>
        <w:jc w:val="both"/>
        <w:rPr>
          <w:rFonts w:ascii="Arial" w:hAnsi="Arial" w:cs="Arial"/>
          <w:sz w:val="20"/>
          <w:szCs w:val="20"/>
        </w:rPr>
      </w:pPr>
    </w:p>
    <w:p w:rsidR="00F520F8"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Gestionará ante la </w:t>
      </w:r>
      <w:r w:rsidR="00F520F8" w:rsidRPr="00CB2F24">
        <w:rPr>
          <w:rFonts w:ascii="Arial" w:hAnsi="Arial" w:cs="Arial"/>
          <w:sz w:val="20"/>
          <w:szCs w:val="20"/>
        </w:rPr>
        <w:t>oficina administrativa de su empresa, las necesidades del personal que se encuentre prestando el servicio, respecto a su registro ante el IMSS, su pago puntual y a que cuenten con las herramientas indispensables para llevar a</w:t>
      </w:r>
      <w:r w:rsidR="00D45F7B" w:rsidRPr="00CB2F24">
        <w:rPr>
          <w:rFonts w:ascii="Arial" w:hAnsi="Arial" w:cs="Arial"/>
          <w:sz w:val="20"/>
          <w:szCs w:val="20"/>
        </w:rPr>
        <w:t xml:space="preserve"> cabo sus actividades; así como</w:t>
      </w:r>
      <w:r w:rsidR="00F520F8" w:rsidRPr="00CB2F24">
        <w:rPr>
          <w:rFonts w:ascii="Arial" w:hAnsi="Arial" w:cs="Arial"/>
          <w:sz w:val="20"/>
          <w:szCs w:val="20"/>
        </w:rPr>
        <w:t xml:space="preserve"> considerará los acontecimientos más relevantes para propuestas de mejora.</w:t>
      </w:r>
    </w:p>
    <w:p w:rsidR="00CB2F24" w:rsidRPr="00CB2F24" w:rsidRDefault="00CB2F24" w:rsidP="00CB2F24">
      <w:pPr>
        <w:pStyle w:val="Prrafodelista"/>
        <w:ind w:left="284"/>
        <w:jc w:val="both"/>
        <w:rPr>
          <w:rFonts w:ascii="Arial" w:hAnsi="Arial" w:cs="Arial"/>
          <w:sz w:val="20"/>
          <w:szCs w:val="20"/>
        </w:rPr>
      </w:pPr>
    </w:p>
    <w:p w:rsidR="00F520F8" w:rsidRDefault="005E0E5C"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el uso del gafe</w:t>
      </w:r>
      <w:r w:rsidR="00F520F8" w:rsidRPr="00CB2F24">
        <w:rPr>
          <w:rFonts w:ascii="Arial" w:hAnsi="Arial" w:cs="Arial"/>
          <w:sz w:val="20"/>
          <w:szCs w:val="20"/>
        </w:rPr>
        <w:t>te, uniforme y fornitura completos de cada elemento activo.</w:t>
      </w:r>
    </w:p>
    <w:p w:rsidR="00CB2F24" w:rsidRPr="00CB2F24" w:rsidRDefault="00CB2F24" w:rsidP="00CB2F24">
      <w:pPr>
        <w:pStyle w:val="Prrafodelista"/>
        <w:ind w:left="284"/>
        <w:jc w:val="both"/>
        <w:rPr>
          <w:rFonts w:ascii="Arial" w:hAnsi="Arial" w:cs="Arial"/>
          <w:sz w:val="20"/>
          <w:szCs w:val="20"/>
        </w:rPr>
      </w:pPr>
    </w:p>
    <w:p w:rsidR="005673C9"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Atender de manera inmediata, las llamadas telefónicas, correos electrónicos y oficios que le sean realizados y girados por </w:t>
      </w:r>
      <w:r w:rsidR="005E0E5C" w:rsidRPr="00CB2F24">
        <w:rPr>
          <w:rFonts w:ascii="Arial" w:hAnsi="Arial" w:cs="Arial"/>
          <w:sz w:val="20"/>
          <w:szCs w:val="20"/>
        </w:rPr>
        <w:t xml:space="preserve">la Dirección de </w:t>
      </w:r>
      <w:r w:rsidR="00CA5320" w:rsidRPr="00CB2F24">
        <w:rPr>
          <w:rFonts w:ascii="Arial" w:hAnsi="Arial" w:cs="Arial"/>
          <w:sz w:val="20"/>
          <w:szCs w:val="20"/>
        </w:rPr>
        <w:t xml:space="preserve">Servicios Generales de la Dirección General de </w:t>
      </w:r>
      <w:r w:rsidR="005E0E5C" w:rsidRPr="00CB2F24">
        <w:rPr>
          <w:rFonts w:ascii="Arial" w:hAnsi="Arial" w:cs="Arial"/>
          <w:sz w:val="20"/>
          <w:szCs w:val="20"/>
        </w:rPr>
        <w:t>Recursos Materiales</w:t>
      </w:r>
      <w:r w:rsidR="00CA5320" w:rsidRPr="00CB2F24">
        <w:rPr>
          <w:rFonts w:ascii="Arial" w:hAnsi="Arial" w:cs="Arial"/>
          <w:sz w:val="20"/>
          <w:szCs w:val="20"/>
        </w:rPr>
        <w:t>, Servicios Generales y Catastro</w:t>
      </w:r>
      <w:r w:rsidR="005E0E5C" w:rsidRPr="00CB2F24">
        <w:rPr>
          <w:rFonts w:ascii="Arial" w:hAnsi="Arial" w:cs="Arial"/>
          <w:sz w:val="20"/>
          <w:szCs w:val="20"/>
        </w:rPr>
        <w:t xml:space="preserve"> y</w:t>
      </w:r>
      <w:r w:rsidR="00CA5320" w:rsidRPr="00CB2F24">
        <w:rPr>
          <w:rFonts w:ascii="Arial" w:hAnsi="Arial" w:cs="Arial"/>
          <w:sz w:val="20"/>
          <w:szCs w:val="20"/>
        </w:rPr>
        <w:t>/o</w:t>
      </w:r>
      <w:r w:rsidR="005E0E5C" w:rsidRPr="00CB2F24">
        <w:rPr>
          <w:rFonts w:ascii="Arial" w:hAnsi="Arial" w:cs="Arial"/>
          <w:sz w:val="20"/>
          <w:szCs w:val="20"/>
        </w:rPr>
        <w:t xml:space="preserve"> </w:t>
      </w:r>
      <w:r w:rsidR="003D0F8F" w:rsidRPr="00CB2F24">
        <w:rPr>
          <w:rFonts w:ascii="Arial" w:hAnsi="Arial" w:cs="Arial"/>
          <w:sz w:val="20"/>
          <w:szCs w:val="20"/>
        </w:rPr>
        <w:t xml:space="preserve">el área administrativa de la </w:t>
      </w:r>
      <w:r w:rsidR="00CA5320" w:rsidRPr="00CB2F24">
        <w:rPr>
          <w:rFonts w:ascii="Arial" w:hAnsi="Arial" w:cs="Arial"/>
          <w:sz w:val="20"/>
          <w:szCs w:val="20"/>
        </w:rPr>
        <w:t xml:space="preserve">Dependencia y </w:t>
      </w:r>
      <w:r w:rsidR="003D0F8F" w:rsidRPr="00CB2F24">
        <w:rPr>
          <w:rFonts w:ascii="Arial" w:hAnsi="Arial" w:cs="Arial"/>
          <w:sz w:val="20"/>
          <w:szCs w:val="20"/>
        </w:rPr>
        <w:t>Entidad</w:t>
      </w:r>
      <w:r w:rsidR="00CA5320" w:rsidRPr="00CB2F24">
        <w:rPr>
          <w:rFonts w:ascii="Arial" w:hAnsi="Arial" w:cs="Arial"/>
          <w:sz w:val="20"/>
          <w:szCs w:val="20"/>
        </w:rPr>
        <w:t>.</w:t>
      </w:r>
    </w:p>
    <w:p w:rsidR="00CB2F24" w:rsidRPr="00CB2F24" w:rsidRDefault="00CB2F24" w:rsidP="00CB2F24">
      <w:pPr>
        <w:pStyle w:val="Prrafodelista"/>
        <w:ind w:left="284"/>
        <w:jc w:val="both"/>
        <w:rPr>
          <w:rFonts w:ascii="Arial" w:hAnsi="Arial" w:cs="Arial"/>
          <w:sz w:val="20"/>
          <w:szCs w:val="20"/>
        </w:rPr>
      </w:pPr>
    </w:p>
    <w:p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Informar al encargada/o</w:t>
      </w:r>
      <w:r w:rsidR="00F520F8" w:rsidRPr="00CB2F24">
        <w:rPr>
          <w:rFonts w:ascii="Arial" w:hAnsi="Arial" w:cs="Arial"/>
          <w:sz w:val="20"/>
          <w:szCs w:val="20"/>
        </w:rPr>
        <w:t xml:space="preserve"> del área usuaria que se describe en los Anexos del Apartado de Vigilancia, si durante el plazo de ejecución del servicio, le fue necesario cambiar al personal contratado para la prestación del servicio, presentándoles el alta de</w:t>
      </w:r>
      <w:r w:rsidR="003E4830" w:rsidRPr="00CB2F24">
        <w:rPr>
          <w:rFonts w:ascii="Arial" w:hAnsi="Arial" w:cs="Arial"/>
          <w:sz w:val="20"/>
          <w:szCs w:val="20"/>
        </w:rPr>
        <w:t xml:space="preserve">l nuevo </w:t>
      </w:r>
      <w:r w:rsidR="00CA5320" w:rsidRPr="00CB2F24">
        <w:rPr>
          <w:rFonts w:ascii="Arial" w:hAnsi="Arial" w:cs="Arial"/>
          <w:sz w:val="20"/>
          <w:szCs w:val="20"/>
        </w:rPr>
        <w:t xml:space="preserve">elemento ante el IMSS, e informando a la Dirección de Servicios Generales de la Dirección General de Recursos Materiales, Servicios Generales y Catastro el cambio, así como la entrega del formato en </w:t>
      </w:r>
      <w:r w:rsidR="00CA5320" w:rsidRPr="00CB2F24">
        <w:rPr>
          <w:rFonts w:ascii="Arial" w:hAnsi="Arial" w:cs="Arial"/>
          <w:sz w:val="20"/>
          <w:szCs w:val="20"/>
        </w:rPr>
        <w:lastRenderedPageBreak/>
        <w:t>original de instalación del nuevo elemento</w:t>
      </w:r>
      <w:r w:rsidR="005953A6" w:rsidRPr="00CB2F24">
        <w:rPr>
          <w:rFonts w:ascii="Arial" w:hAnsi="Arial" w:cs="Arial"/>
          <w:sz w:val="20"/>
          <w:szCs w:val="20"/>
        </w:rPr>
        <w:t>,</w:t>
      </w:r>
      <w:r w:rsidR="00CA5320" w:rsidRPr="00CB2F24">
        <w:rPr>
          <w:rFonts w:ascii="Arial" w:hAnsi="Arial" w:cs="Arial"/>
          <w:sz w:val="20"/>
          <w:szCs w:val="20"/>
        </w:rPr>
        <w:t xml:space="preserve"> en caso de ser alguna oficina de Dependencia o copia para el caso de Entidades.</w:t>
      </w:r>
    </w:p>
    <w:p w:rsidR="00FC67BC" w:rsidRPr="00FC67BC" w:rsidRDefault="00FC67BC" w:rsidP="00FC67BC">
      <w:pPr>
        <w:pStyle w:val="Prrafodelista"/>
        <w:rPr>
          <w:rFonts w:ascii="Arial" w:hAnsi="Arial" w:cs="Arial"/>
          <w:sz w:val="20"/>
          <w:szCs w:val="20"/>
        </w:rPr>
      </w:pPr>
    </w:p>
    <w:p w:rsidR="0074178A" w:rsidRPr="00CB2F24"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Vigilar que el personal no doble su turno, esto es, que continúe desempeñando servicios extraordinarios una vez concluido su turno; si esto ocurre será considerado como UNA FALTA</w:t>
      </w:r>
      <w:r w:rsidR="00CA5320" w:rsidRPr="00CB2F24">
        <w:rPr>
          <w:rFonts w:ascii="Arial" w:hAnsi="Arial" w:cs="Arial"/>
          <w:sz w:val="20"/>
          <w:szCs w:val="20"/>
        </w:rPr>
        <w:t>, adicional a la sanción que corresponda.</w:t>
      </w:r>
    </w:p>
    <w:p w:rsidR="00CB2F24" w:rsidRPr="00CB2F24" w:rsidRDefault="00CB2F24" w:rsidP="00CB2F24">
      <w:pPr>
        <w:pStyle w:val="Prrafodelista"/>
        <w:ind w:left="284"/>
        <w:jc w:val="both"/>
        <w:rPr>
          <w:rFonts w:ascii="Arial" w:hAnsi="Arial" w:cs="Arial"/>
          <w:sz w:val="20"/>
          <w:szCs w:val="20"/>
        </w:rPr>
      </w:pPr>
    </w:p>
    <w:p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Vigilar que no existan familiares del elemento de vigilancia asignado dentro del inmueble a reguardo (servidores públicos y/o elementos de limpieza).</w:t>
      </w:r>
    </w:p>
    <w:p w:rsidR="00CB2F24" w:rsidRPr="00CB2F24" w:rsidRDefault="00CB2F24" w:rsidP="00CB2F24">
      <w:pPr>
        <w:pStyle w:val="Prrafodelista"/>
        <w:ind w:left="284"/>
        <w:jc w:val="both"/>
        <w:rPr>
          <w:rFonts w:ascii="Arial" w:hAnsi="Arial" w:cs="Arial"/>
          <w:sz w:val="20"/>
          <w:szCs w:val="20"/>
        </w:rPr>
      </w:pPr>
    </w:p>
    <w:p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En general supervisar el cumplimiento del Anexo I</w:t>
      </w:r>
      <w:r w:rsidR="00324C34" w:rsidRPr="00CB2F24">
        <w:rPr>
          <w:rFonts w:ascii="Arial" w:hAnsi="Arial" w:cs="Arial"/>
          <w:sz w:val="20"/>
          <w:szCs w:val="20"/>
        </w:rPr>
        <w:t xml:space="preserve"> Descripción del Servicio de Vigilancia</w:t>
      </w:r>
      <w:r w:rsidR="00DA08FF" w:rsidRPr="00CB2F24">
        <w:rPr>
          <w:rFonts w:ascii="Arial" w:hAnsi="Arial" w:cs="Arial"/>
          <w:sz w:val="20"/>
          <w:szCs w:val="20"/>
        </w:rPr>
        <w:t>.</w:t>
      </w:r>
    </w:p>
    <w:p w:rsidR="00CB2F24" w:rsidRPr="00CB2F24" w:rsidRDefault="00CB2F24" w:rsidP="00CB2F24">
      <w:pPr>
        <w:pStyle w:val="Prrafodelista"/>
        <w:ind w:left="284"/>
        <w:jc w:val="both"/>
        <w:rPr>
          <w:rFonts w:ascii="Arial" w:hAnsi="Arial" w:cs="Arial"/>
          <w:sz w:val="20"/>
          <w:szCs w:val="20"/>
        </w:rPr>
      </w:pPr>
    </w:p>
    <w:p w:rsidR="009F354F" w:rsidRDefault="009F354F"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Deberá reportarse por lo menos una vez al mes con el encargado de la Unidad Administrativa, para verificar si las actividades de los elementos se están realizando de manera adecuada a la necesidad de dicha oficina o si existen sugerencias </w:t>
      </w:r>
      <w:r w:rsidR="00BE1C6A" w:rsidRPr="00CB2F24">
        <w:rPr>
          <w:rFonts w:ascii="Arial" w:hAnsi="Arial" w:cs="Arial"/>
          <w:sz w:val="20"/>
          <w:szCs w:val="20"/>
        </w:rPr>
        <w:t xml:space="preserve">de mejoras para el mismo. </w:t>
      </w:r>
    </w:p>
    <w:p w:rsidR="00CB2F24" w:rsidRPr="00CB2F24" w:rsidRDefault="00CB2F24" w:rsidP="00CB2F24">
      <w:pPr>
        <w:pStyle w:val="Prrafodelista"/>
        <w:ind w:left="284"/>
        <w:jc w:val="both"/>
        <w:rPr>
          <w:rFonts w:ascii="Arial" w:hAnsi="Arial" w:cs="Arial"/>
          <w:sz w:val="20"/>
          <w:szCs w:val="20"/>
        </w:rPr>
      </w:pPr>
    </w:p>
    <w:p w:rsidR="003E4830" w:rsidRDefault="003E4830"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que los equipos instalados en calidad de “comodato”, se encuentren en funcionamiento y en óptimas condiciones de uso, de lo contrario, lo deberá informar al área usuaria para que realice las acciones conducentes con la empresa.</w:t>
      </w:r>
    </w:p>
    <w:p w:rsidR="00CB2F24" w:rsidRPr="00CB2F24" w:rsidRDefault="00CB2F24" w:rsidP="00CB2F24">
      <w:pPr>
        <w:pStyle w:val="Prrafodelista"/>
        <w:ind w:left="284"/>
        <w:jc w:val="both"/>
        <w:rPr>
          <w:rFonts w:ascii="Arial" w:hAnsi="Arial" w:cs="Arial"/>
          <w:sz w:val="20"/>
          <w:szCs w:val="20"/>
        </w:rPr>
      </w:pPr>
    </w:p>
    <w:p w:rsidR="003E4830" w:rsidRDefault="003E4830"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Los licitantes </w:t>
      </w:r>
      <w:r w:rsidR="00176CE8" w:rsidRPr="00CB2F24">
        <w:rPr>
          <w:rFonts w:ascii="Arial" w:hAnsi="Arial" w:cs="Arial"/>
          <w:sz w:val="20"/>
          <w:szCs w:val="20"/>
        </w:rPr>
        <w:t>adjudicados</w:t>
      </w:r>
      <w:r w:rsidRPr="00CB2F24">
        <w:rPr>
          <w:rFonts w:ascii="Arial" w:hAnsi="Arial" w:cs="Arial"/>
          <w:sz w:val="20"/>
          <w:szCs w:val="20"/>
        </w:rPr>
        <w:t xml:space="preserve"> deberán llevar a cabo como mínimo estas actividades y considerarán las necesidades particulares de cada área usuaria </w:t>
      </w:r>
      <w:r w:rsidR="00271711" w:rsidRPr="00CB2F24">
        <w:rPr>
          <w:rFonts w:ascii="Arial" w:hAnsi="Arial" w:cs="Arial"/>
          <w:sz w:val="20"/>
          <w:szCs w:val="20"/>
        </w:rPr>
        <w:t>que correspondan al servicio de vigilancia.</w:t>
      </w:r>
    </w:p>
    <w:p w:rsidR="00CB2F24" w:rsidRPr="00CB2F24" w:rsidRDefault="00CB2F24" w:rsidP="00CB2F24">
      <w:pPr>
        <w:pStyle w:val="Prrafodelista"/>
        <w:ind w:left="284"/>
        <w:jc w:val="both"/>
        <w:rPr>
          <w:rFonts w:ascii="Arial" w:hAnsi="Arial" w:cs="Arial"/>
          <w:sz w:val="20"/>
          <w:szCs w:val="20"/>
        </w:rPr>
      </w:pPr>
    </w:p>
    <w:p w:rsidR="00271711" w:rsidRDefault="00271711"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La</w:t>
      </w:r>
      <w:r w:rsidR="005953A6" w:rsidRPr="00CB2F24">
        <w:rPr>
          <w:rFonts w:ascii="Arial" w:hAnsi="Arial" w:cs="Arial"/>
          <w:sz w:val="20"/>
          <w:szCs w:val="20"/>
        </w:rPr>
        <w:t>s</w:t>
      </w:r>
      <w:r w:rsidRPr="00CB2F24">
        <w:rPr>
          <w:rFonts w:ascii="Arial" w:hAnsi="Arial" w:cs="Arial"/>
          <w:sz w:val="20"/>
          <w:szCs w:val="20"/>
        </w:rPr>
        <w:t xml:space="preserve"> adicionales que le sean solicitadas por la Dirección de Servicios Generales de la Dirección General de Recursos Materiales</w:t>
      </w:r>
      <w:r w:rsidR="003557F9" w:rsidRPr="00CB2F24">
        <w:rPr>
          <w:rFonts w:ascii="Arial" w:hAnsi="Arial" w:cs="Arial"/>
          <w:sz w:val="20"/>
          <w:szCs w:val="20"/>
        </w:rPr>
        <w:t>, Servicios Generales y Catastro y/o el Titular de la Dependencia y/o Entidad</w:t>
      </w:r>
      <w:r w:rsidRPr="00CB2F24">
        <w:rPr>
          <w:rFonts w:ascii="Arial" w:hAnsi="Arial" w:cs="Arial"/>
          <w:sz w:val="20"/>
          <w:szCs w:val="20"/>
        </w:rPr>
        <w:t xml:space="preserve">, </w:t>
      </w:r>
      <w:r w:rsidR="005953A6" w:rsidRPr="00CB2F24">
        <w:rPr>
          <w:rFonts w:ascii="Arial" w:hAnsi="Arial" w:cs="Arial"/>
          <w:sz w:val="20"/>
          <w:szCs w:val="20"/>
        </w:rPr>
        <w:t xml:space="preserve">de manera </w:t>
      </w:r>
      <w:r w:rsidR="003557F9" w:rsidRPr="00CB2F24">
        <w:rPr>
          <w:rFonts w:ascii="Arial" w:hAnsi="Arial" w:cs="Arial"/>
          <w:sz w:val="20"/>
          <w:szCs w:val="20"/>
        </w:rPr>
        <w:t xml:space="preserve">escrita y </w:t>
      </w:r>
      <w:r w:rsidRPr="00CB2F24">
        <w:rPr>
          <w:rFonts w:ascii="Arial" w:hAnsi="Arial" w:cs="Arial"/>
          <w:sz w:val="20"/>
          <w:szCs w:val="20"/>
        </w:rPr>
        <w:t xml:space="preserve">que correspondan </w:t>
      </w:r>
      <w:r w:rsidR="003557F9" w:rsidRPr="00CB2F24">
        <w:rPr>
          <w:rFonts w:ascii="Arial" w:hAnsi="Arial" w:cs="Arial"/>
          <w:sz w:val="20"/>
          <w:szCs w:val="20"/>
        </w:rPr>
        <w:t xml:space="preserve">para </w:t>
      </w:r>
      <w:r w:rsidRPr="00CB2F24">
        <w:rPr>
          <w:rFonts w:ascii="Arial" w:hAnsi="Arial" w:cs="Arial"/>
          <w:sz w:val="20"/>
          <w:szCs w:val="20"/>
        </w:rPr>
        <w:t>la mejora del servicio de vigilancia.</w:t>
      </w:r>
    </w:p>
    <w:p w:rsidR="00B10981" w:rsidRDefault="00B10981" w:rsidP="00B10981">
      <w:pPr>
        <w:pStyle w:val="Prrafodelista"/>
        <w:ind w:left="284"/>
        <w:jc w:val="both"/>
        <w:rPr>
          <w:rFonts w:ascii="Arial" w:hAnsi="Arial" w:cs="Arial"/>
          <w:sz w:val="20"/>
          <w:szCs w:val="20"/>
        </w:rPr>
      </w:pPr>
    </w:p>
    <w:p w:rsidR="00B10981" w:rsidRPr="00CB2F24"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Realizar de manera efectiva los requerimientos ante la empresa para que en todo momento se cuente con el equipo completo y teléfono celulares para los elementos durante el servicio.</w:t>
      </w:r>
    </w:p>
    <w:p w:rsidR="003E4830" w:rsidRPr="00C33C46" w:rsidRDefault="003E4830" w:rsidP="0074178A">
      <w:pPr>
        <w:jc w:val="both"/>
        <w:rPr>
          <w:rFonts w:ascii="Arial" w:hAnsi="Arial" w:cs="Arial"/>
          <w:sz w:val="20"/>
          <w:szCs w:val="20"/>
        </w:rPr>
      </w:pPr>
    </w:p>
    <w:p w:rsidR="00F520F8" w:rsidRPr="00317FF6" w:rsidRDefault="00F520F8">
      <w:pPr>
        <w:rPr>
          <w:rFonts w:ascii="Arial" w:hAnsi="Arial" w:cs="Arial"/>
          <w:sz w:val="20"/>
          <w:szCs w:val="20"/>
        </w:rPr>
      </w:pPr>
    </w:p>
    <w:sectPr w:rsidR="00F520F8" w:rsidRPr="00317FF6" w:rsidSect="00F520F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3BB" w:rsidRDefault="009423BB" w:rsidP="00F520F8">
      <w:pPr>
        <w:spacing w:after="0" w:line="240" w:lineRule="auto"/>
      </w:pPr>
      <w:r>
        <w:separator/>
      </w:r>
    </w:p>
  </w:endnote>
  <w:endnote w:type="continuationSeparator" w:id="0">
    <w:p w:rsidR="009423BB" w:rsidRDefault="009423BB"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010524"/>
      <w:docPartObj>
        <w:docPartGallery w:val="Page Numbers (Bottom of Page)"/>
        <w:docPartUnique/>
      </w:docPartObj>
    </w:sdtPr>
    <w:sdtEndPr/>
    <w:sdtContent>
      <w:sdt>
        <w:sdtPr>
          <w:id w:val="-1769616900"/>
          <w:docPartObj>
            <w:docPartGallery w:val="Page Numbers (Top of Page)"/>
            <w:docPartUnique/>
          </w:docPartObj>
        </w:sdtPr>
        <w:sdtEndPr/>
        <w:sdtContent>
          <w:p w:rsidR="005673C9" w:rsidRDefault="005673C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EB766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EB766E">
              <w:rPr>
                <w:b/>
                <w:bCs/>
                <w:noProof/>
              </w:rPr>
              <w:t>2</w:t>
            </w:r>
            <w:r>
              <w:rPr>
                <w:b/>
                <w:bCs/>
                <w:sz w:val="24"/>
                <w:szCs w:val="24"/>
              </w:rPr>
              <w:fldChar w:fldCharType="end"/>
            </w:r>
          </w:p>
        </w:sdtContent>
      </w:sdt>
    </w:sdtContent>
  </w:sdt>
  <w:p w:rsidR="0019095C" w:rsidRDefault="0019095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3BB" w:rsidRDefault="009423BB" w:rsidP="00F520F8">
      <w:pPr>
        <w:spacing w:after="0" w:line="240" w:lineRule="auto"/>
      </w:pPr>
      <w:r>
        <w:separator/>
      </w:r>
    </w:p>
  </w:footnote>
  <w:footnote w:type="continuationSeparator" w:id="0">
    <w:p w:rsidR="009423BB" w:rsidRDefault="009423BB" w:rsidP="00F520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A84" w:rsidRPr="00645A84" w:rsidRDefault="00645A84" w:rsidP="00645A84">
    <w:pPr>
      <w:pStyle w:val="Encabezado"/>
      <w:spacing w:after="0"/>
      <w:jc w:val="right"/>
      <w:rPr>
        <w:rFonts w:asciiTheme="minorHAnsi" w:hAnsiTheme="minorHAnsi" w:cstheme="minorHAnsi"/>
      </w:rPr>
    </w:pPr>
    <w:r w:rsidRPr="00645A84">
      <w:rPr>
        <w:rFonts w:asciiTheme="minorHAnsi" w:hAnsiTheme="minorHAnsi" w:cstheme="minorHAnsi"/>
        <w:u w:val="single"/>
      </w:rPr>
      <w:t>ANEXO I-D</w:t>
    </w:r>
    <w:r w:rsidRPr="00645A84">
      <w:rPr>
        <w:rFonts w:asciiTheme="minorHAnsi" w:hAnsiTheme="minorHAnsi" w:cstheme="minorHAnsi"/>
      </w:rPr>
      <w:t xml:space="preserve"> </w:t>
    </w:r>
  </w:p>
  <w:p w:rsidR="00CB2F24" w:rsidRPr="00CB2F24" w:rsidRDefault="00CB2F24" w:rsidP="00CB2F24">
    <w:pPr>
      <w:jc w:val="right"/>
      <w:rPr>
        <w:rFonts w:ascii="Arial" w:hAnsi="Arial" w:cs="Arial"/>
        <w:b/>
        <w:sz w:val="20"/>
        <w:szCs w:val="20"/>
      </w:rPr>
    </w:pPr>
    <w:r w:rsidRPr="00CB2F24">
      <w:rPr>
        <w:rFonts w:ascii="Arial" w:hAnsi="Arial" w:cs="Arial"/>
        <w:b/>
        <w:sz w:val="20"/>
        <w:szCs w:val="20"/>
      </w:rPr>
      <w:t>ACTIVIDADES DEL SUPERVISOR DE VIGILANCIA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0756D99"/>
    <w:multiLevelType w:val="hybridMultilevel"/>
    <w:tmpl w:val="C74E9B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37E21E74"/>
    <w:multiLevelType w:val="hybridMultilevel"/>
    <w:tmpl w:val="131C5F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436B"/>
    <w:rsid w:val="00012EF4"/>
    <w:rsid w:val="0009452B"/>
    <w:rsid w:val="000A7DEF"/>
    <w:rsid w:val="00104A4F"/>
    <w:rsid w:val="00125935"/>
    <w:rsid w:val="00137669"/>
    <w:rsid w:val="00162599"/>
    <w:rsid w:val="00176CE8"/>
    <w:rsid w:val="0019095C"/>
    <w:rsid w:val="001A77C5"/>
    <w:rsid w:val="00221758"/>
    <w:rsid w:val="00240AEC"/>
    <w:rsid w:val="00271711"/>
    <w:rsid w:val="0027690F"/>
    <w:rsid w:val="00317FF6"/>
    <w:rsid w:val="00324C34"/>
    <w:rsid w:val="003437AD"/>
    <w:rsid w:val="003557F9"/>
    <w:rsid w:val="0036610D"/>
    <w:rsid w:val="003D0F8F"/>
    <w:rsid w:val="003E4830"/>
    <w:rsid w:val="00454024"/>
    <w:rsid w:val="005673C9"/>
    <w:rsid w:val="005953A6"/>
    <w:rsid w:val="005E0E5C"/>
    <w:rsid w:val="00645A84"/>
    <w:rsid w:val="00647021"/>
    <w:rsid w:val="00653214"/>
    <w:rsid w:val="006730E2"/>
    <w:rsid w:val="00693808"/>
    <w:rsid w:val="007068F8"/>
    <w:rsid w:val="0074178A"/>
    <w:rsid w:val="00793E58"/>
    <w:rsid w:val="00807B2F"/>
    <w:rsid w:val="00846BA4"/>
    <w:rsid w:val="0087509A"/>
    <w:rsid w:val="008D5D85"/>
    <w:rsid w:val="008E4B70"/>
    <w:rsid w:val="00905A5A"/>
    <w:rsid w:val="009423BB"/>
    <w:rsid w:val="00953C38"/>
    <w:rsid w:val="00961837"/>
    <w:rsid w:val="00970456"/>
    <w:rsid w:val="00984373"/>
    <w:rsid w:val="009E40B0"/>
    <w:rsid w:val="009F354F"/>
    <w:rsid w:val="00A1436B"/>
    <w:rsid w:val="00A612FD"/>
    <w:rsid w:val="00A77E1C"/>
    <w:rsid w:val="00AA1B42"/>
    <w:rsid w:val="00AD68B6"/>
    <w:rsid w:val="00B10981"/>
    <w:rsid w:val="00B72DC7"/>
    <w:rsid w:val="00B83C88"/>
    <w:rsid w:val="00BE1C6A"/>
    <w:rsid w:val="00C33C46"/>
    <w:rsid w:val="00C74332"/>
    <w:rsid w:val="00CA5320"/>
    <w:rsid w:val="00CB2F24"/>
    <w:rsid w:val="00D27A45"/>
    <w:rsid w:val="00D45F7B"/>
    <w:rsid w:val="00D77736"/>
    <w:rsid w:val="00DA08FF"/>
    <w:rsid w:val="00DD61E5"/>
    <w:rsid w:val="00E069A5"/>
    <w:rsid w:val="00E84867"/>
    <w:rsid w:val="00EB766E"/>
    <w:rsid w:val="00F45EC4"/>
    <w:rsid w:val="00F520F8"/>
    <w:rsid w:val="00FC67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Prrafodelista">
    <w:name w:val="List Paragraph"/>
    <w:basedOn w:val="Normal"/>
    <w:uiPriority w:val="34"/>
    <w:qFormat/>
    <w:rsid w:val="00CB2F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434</TotalTime>
  <Pages>2</Pages>
  <Words>688</Words>
  <Characters>3786</Characters>
  <Application>Microsoft Office Word</Application>
  <DocSecurity>0</DocSecurity>
  <Lines>31</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ANA GABRIELA BRAVO RIVERA</cp:lastModifiedBy>
  <cp:revision>38</cp:revision>
  <cp:lastPrinted>2022-11-24T19:50:00Z</cp:lastPrinted>
  <dcterms:created xsi:type="dcterms:W3CDTF">2015-01-27T19:40:00Z</dcterms:created>
  <dcterms:modified xsi:type="dcterms:W3CDTF">2022-11-24T19:50:00Z</dcterms:modified>
</cp:coreProperties>
</file>